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05" w:rsidRPr="00917602" w:rsidRDefault="001C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17602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Изначально Вышестоящий Дом Изначально Вышестоящего Отца</w:t>
      </w:r>
    </w:p>
    <w:p w:rsidR="002B0105" w:rsidRPr="00917602" w:rsidRDefault="001C2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76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ИВДИВО </w:t>
      </w:r>
      <w:r w:rsidRPr="00917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Оснабрюк, Германия </w:t>
      </w:r>
      <w:r w:rsidRPr="00917602">
        <w:rPr>
          <w:rFonts w:ascii="Times New Roman" w:eastAsia="Times New Roman" w:hAnsi="Times New Roman" w:cs="Times New Roman"/>
          <w:color w:val="FF0000"/>
          <w:sz w:val="28"/>
          <w:szCs w:val="28"/>
        </w:rPr>
        <w:t>1984/1472/960/448 архетипа</w:t>
      </w:r>
      <w:r w:rsidRPr="009176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B0105" w:rsidRPr="00917602" w:rsidRDefault="001C2ED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7602">
        <w:rPr>
          <w:rFonts w:ascii="Times New Roman" w:hAnsi="Times New Roman" w:cs="Times New Roman"/>
          <w:b/>
          <w:color w:val="0070C0"/>
          <w:sz w:val="28"/>
          <w:szCs w:val="28"/>
        </w:rPr>
        <w:t>ИВ Аватара Синтеза Геральд ИВАС Кут Хуми</w:t>
      </w:r>
    </w:p>
    <w:p w:rsidR="002B0105" w:rsidRPr="00917602" w:rsidRDefault="001C2ED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7602">
        <w:rPr>
          <w:rFonts w:ascii="Times New Roman" w:hAnsi="Times New Roman" w:cs="Times New Roman"/>
          <w:b/>
          <w:color w:val="0070C0"/>
          <w:sz w:val="28"/>
          <w:szCs w:val="28"/>
        </w:rPr>
        <w:t>Совет Изначально Вышестоящего Отца</w:t>
      </w:r>
    </w:p>
    <w:p w:rsidR="002B0105" w:rsidRPr="00917602" w:rsidRDefault="001C2ED9">
      <w:pPr>
        <w:spacing w:after="0" w:line="276" w:lineRule="auto"/>
        <w:ind w:left="-488"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7602">
        <w:rPr>
          <w:rFonts w:ascii="Times New Roman" w:hAnsi="Times New Roman" w:cs="Times New Roman"/>
          <w:b/>
          <w:sz w:val="24"/>
          <w:szCs w:val="24"/>
        </w:rPr>
        <w:t xml:space="preserve">Протокол Совета </w:t>
      </w:r>
      <w:r w:rsidRPr="00917602">
        <w:rPr>
          <w:rFonts w:ascii="Times New Roman" w:hAnsi="Times New Roman" w:cs="Times New Roman"/>
          <w:b/>
          <w:color w:val="FF0000"/>
          <w:sz w:val="24"/>
          <w:szCs w:val="24"/>
        </w:rPr>
        <w:t>03.03.2024г.</w:t>
      </w:r>
    </w:p>
    <w:p w:rsidR="002B0105" w:rsidRPr="00917602" w:rsidRDefault="001C2ED9">
      <w:pPr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917602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917602">
        <w:rPr>
          <w:rFonts w:ascii="Times New Roman" w:eastAsia="Times New Roman" w:hAnsi="Times New Roman" w:cs="Times New Roman"/>
          <w:color w:val="0070C0"/>
          <w:sz w:val="24"/>
          <w:szCs w:val="24"/>
        </w:rPr>
        <w:t>Согласовано ИВАС Кут Хуми</w:t>
      </w:r>
    </w:p>
    <w:p w:rsidR="002B0105" w:rsidRDefault="001C2ED9">
      <w:pPr>
        <w:spacing w:after="0" w:line="276" w:lineRule="auto"/>
        <w:ind w:left="-567" w:right="-284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23  Аватара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/Аватарессы Совета ИВО, 3 нелинейно </w:t>
      </w:r>
    </w:p>
    <w:p w:rsidR="002B0105" w:rsidRDefault="001C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Гертнер Наталья</w:t>
      </w:r>
    </w:p>
    <w:p w:rsidR="002B0105" w:rsidRDefault="001C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Макашова Марина</w:t>
      </w:r>
    </w:p>
    <w:p w:rsidR="002B0105" w:rsidRDefault="001C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Авдеев Дмитрий </w:t>
      </w:r>
    </w:p>
    <w:p w:rsidR="002B0105" w:rsidRDefault="001C2ED9">
      <w:pP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Игнатова Марина - нелинейно</w:t>
      </w:r>
    </w:p>
    <w:p w:rsidR="002B0105" w:rsidRDefault="001C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</w:t>
      </w:r>
    </w:p>
    <w:p w:rsidR="002B0105" w:rsidRDefault="001C2E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Татьяна Хохленко- онлайн</w:t>
      </w:r>
    </w:p>
    <w:p w:rsidR="002B0105" w:rsidRDefault="001C2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Пастернак Эрна</w:t>
      </w:r>
    </w:p>
    <w:p w:rsidR="002B0105" w:rsidRDefault="001C2E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Ольга Коше</w:t>
      </w:r>
    </w:p>
    <w:p w:rsidR="002B0105" w:rsidRDefault="001C2ED9">
      <w:pP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Райх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Владимир- нелинейно </w:t>
      </w:r>
    </w:p>
    <w:p w:rsidR="002B0105" w:rsidRDefault="001C2ED9">
      <w:pP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Геннадий Сорока</w:t>
      </w:r>
    </w:p>
    <w:p w:rsidR="002B0105" w:rsidRDefault="001C2E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Венцель Роза- онлайн</w:t>
      </w:r>
    </w:p>
    <w:p w:rsidR="002B0105" w:rsidRDefault="001C2E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Гюнтнер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</w:t>
      </w:r>
    </w:p>
    <w:p w:rsidR="002B0105" w:rsidRDefault="001C2E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Брауэр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Йоханн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онлайн</w:t>
      </w:r>
    </w:p>
    <w:p w:rsidR="002B0105" w:rsidRDefault="001C2ED9">
      <w:pP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Нольдт Ирина- нелинейно </w:t>
      </w:r>
    </w:p>
    <w:p w:rsidR="002B0105" w:rsidRDefault="001C2ED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Мертке Ирина</w:t>
      </w:r>
    </w:p>
    <w:p w:rsidR="002B0105" w:rsidRDefault="001C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Гертнер Сергей</w:t>
      </w:r>
    </w:p>
    <w:p w:rsidR="002B0105" w:rsidRDefault="001C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Гертнер Ольга</w:t>
      </w:r>
    </w:p>
    <w:p w:rsidR="002B0105" w:rsidRDefault="001C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Брауэр Эмма</w:t>
      </w:r>
    </w:p>
    <w:p w:rsidR="002B0105" w:rsidRDefault="001C2E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Мильке-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</w:t>
      </w:r>
    </w:p>
    <w:p w:rsidR="002B0105" w:rsidRDefault="001C2ED9">
      <w:pPr>
        <w:spacing w:after="0" w:line="276" w:lineRule="auto"/>
        <w:ind w:left="360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Шлютер</w:t>
      </w:r>
      <w:proofErr w:type="spellEnd"/>
    </w:p>
    <w:p w:rsidR="002B0105" w:rsidRDefault="001C2ED9">
      <w:pPr>
        <w:spacing w:after="0" w:line="276" w:lineRule="auto"/>
        <w:ind w:left="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Шварц Виктория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Татьяна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Вольбрюк</w:t>
      </w:r>
      <w:proofErr w:type="spellEnd"/>
    </w:p>
    <w:p w:rsidR="002B0105" w:rsidRDefault="001C2ED9">
      <w:pPr>
        <w:spacing w:after="0" w:line="276" w:lineRule="auto"/>
        <w:ind w:left="426" w:right="-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Маргарита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Штеенбринк</w:t>
      </w:r>
      <w:proofErr w:type="spellEnd"/>
    </w:p>
    <w:p w:rsidR="002B0105" w:rsidRDefault="001C2ED9">
      <w:pPr>
        <w:spacing w:after="0" w:line="276" w:lineRule="auto"/>
        <w:ind w:left="426" w:right="-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Кроуфорд</w:t>
      </w:r>
      <w:proofErr w:type="spellEnd"/>
    </w:p>
    <w:p w:rsidR="002B0105" w:rsidRDefault="001C2ED9">
      <w:pPr>
        <w:spacing w:after="0" w:line="276" w:lineRule="auto"/>
        <w:ind w:left="426" w:right="-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Елена Шестакова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офис Берлин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Полина Одинцова - офис Берлин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Оксана Соловьева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офис Берлин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Любовь Тупотина  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Зеггельманн Элина- онлайн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Ирина Толмачёва - онлайн</w:t>
      </w:r>
    </w:p>
    <w:p w:rsidR="002B0105" w:rsidRDefault="001C2E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онлайн  </w:t>
      </w:r>
    </w:p>
    <w:p w:rsidR="002B0105" w:rsidRDefault="002B0105">
      <w:pPr>
        <w:spacing w:after="0" w:line="276" w:lineRule="auto"/>
        <w:ind w:right="-284"/>
        <w:rPr>
          <w:sz w:val="24"/>
          <w:szCs w:val="24"/>
        </w:rPr>
      </w:pPr>
    </w:p>
    <w:p w:rsidR="002B0105" w:rsidRDefault="002B0105">
      <w:pPr>
        <w:spacing w:after="0" w:line="276" w:lineRule="auto"/>
        <w:ind w:left="-567" w:right="-284" w:firstLine="567"/>
        <w:rPr>
          <w:sz w:val="24"/>
          <w:szCs w:val="24"/>
        </w:rPr>
      </w:pPr>
    </w:p>
    <w:p w:rsidR="002B0105" w:rsidRDefault="001C2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Состоялись:</w:t>
      </w:r>
    </w:p>
    <w:p w:rsidR="002B0105" w:rsidRPr="00202FE3" w:rsidRDefault="001C2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Вынесено предложение, которое было рассмотрено на Должностном Совете 25.02.24г. о </w:t>
      </w:r>
      <w:r w:rsidRPr="00202FE3">
        <w:rPr>
          <w:rFonts w:ascii="Times New Roman" w:eastAsia="Times New Roman" w:hAnsi="Times New Roman" w:cs="Times New Roman"/>
          <w:sz w:val="24"/>
          <w:szCs w:val="24"/>
          <w:u w:val="single"/>
        </w:rPr>
        <w:t>месячных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взносах в ИВДИВО, чтобы </w:t>
      </w:r>
      <w:r w:rsidRPr="00202FE3">
        <w:rPr>
          <w:rFonts w:ascii="Times New Roman" w:eastAsia="Times New Roman" w:hAnsi="Times New Roman" w:cs="Times New Roman"/>
          <w:sz w:val="24"/>
          <w:szCs w:val="24"/>
          <w:u w:val="single"/>
        </w:rPr>
        <w:t>месячные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благотворительные взносы для всех Должностно Полномочных Подразделения ИВДИВО Оснабрюк Германия   – 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40 Ед. Энергопотенциального взноса от Синтеза ИВО принимающих участие в лекциях/чтениях МФЧС; 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40 Ед. Энергопотенциального взноса для членов МЦ Спектрум 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Членский взнос МЦ Спектрум минимум 60 Евро в год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45 Ед. Энергопотенциального взноса для всех Должностно Полномочных Подразделения ИВДИВО Оснабрюк Германия не принимающих участие в лекциях/чтениях МФЧС; не являющихся членом МЦ Спектрум;</w:t>
      </w:r>
    </w:p>
    <w:p w:rsidR="002B0105" w:rsidRPr="00202FE3" w:rsidRDefault="001C2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В случае тяжелой финансовой ситуации пишется заявление Главе Должностного Совета для рассмотрения на Должностном Совете уменьшения </w:t>
      </w:r>
      <w:r w:rsidR="00202FE3" w:rsidRPr="00202FE3">
        <w:rPr>
          <w:rFonts w:ascii="Times New Roman" w:eastAsia="Times New Roman" w:hAnsi="Times New Roman" w:cs="Times New Roman"/>
          <w:sz w:val="24"/>
          <w:szCs w:val="24"/>
        </w:rPr>
        <w:t>или освобождении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от взноса, решение принимает Должностной Совет.</w:t>
      </w:r>
    </w:p>
    <w:p w:rsidR="002B0105" w:rsidRPr="00202FE3" w:rsidRDefault="001C2ED9" w:rsidP="004F638F">
      <w:pPr>
        <w:shd w:val="clear" w:color="auto" w:fill="FFFFFF"/>
        <w:spacing w:after="0" w:line="240" w:lineRule="auto"/>
        <w:ind w:left="360"/>
        <w:jc w:val="right"/>
      </w:pPr>
      <w:r w:rsidRPr="00202F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Данное принято единогласно </w:t>
      </w:r>
    </w:p>
    <w:p w:rsidR="002B0105" w:rsidRPr="00202FE3" w:rsidRDefault="001C2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 Вынесено предложение Аватарессой ИВО Извечно-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-мг-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ИВДИВО-полисов ИВАС Георга, 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Тупотиной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Л. - о проведении занятии по разработке Части ответственности Должностно Полномочного.  </w:t>
      </w:r>
    </w:p>
    <w:p w:rsidR="002B0105" w:rsidRPr="00202FE3" w:rsidRDefault="001C2ED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Объявлено о принятом решении Должностным Советом от 25.02.24г</w:t>
      </w:r>
      <w:proofErr w:type="gramStart"/>
      <w:r w:rsidRPr="00202F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что со средств Подразделения ИВДИВО покупаются только хозяйственно-бытовые принадлежности и оплата аренды офиса Подразделения ИВДИВО Оснабрюк Германия. </w:t>
      </w:r>
    </w:p>
    <w:p w:rsidR="002B0105" w:rsidRPr="00202FE3" w:rsidRDefault="001C2ED9" w:rsidP="004F63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Было принято решение все расходы, связанные с провиантом, несут ДП самостоятельно.</w:t>
      </w:r>
      <w:r w:rsidR="004F638F" w:rsidRPr="00202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FE3">
        <w:rPr>
          <w:rFonts w:ascii="Times New Roman" w:eastAsia="Times New Roman" w:hAnsi="Times New Roman" w:cs="Times New Roman"/>
        </w:rPr>
        <w:t>Приобретение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чая, кофе и т.д. создается дополнительная благотворительная касса или самостоятельно приносим продукты на благотворительной основе. </w:t>
      </w:r>
    </w:p>
    <w:p w:rsidR="002B0105" w:rsidRPr="00202FE3" w:rsidRDefault="001C2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Объявление о 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Иньском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фестивале 8 Марта.</w:t>
      </w:r>
    </w:p>
    <w:p w:rsidR="002B0105" w:rsidRPr="00202FE3" w:rsidRDefault="001C2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Предложено о проведении дискуссии-встречи на темы «Ценность взаимоотношений родителей и детей». «Добрые дела с детьми».  </w:t>
      </w:r>
    </w:p>
    <w:p w:rsidR="002B0105" w:rsidRPr="00202FE3" w:rsidRDefault="001C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Вынесено предложение Аватарессой ИВО Извечно-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-мг-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ИВДИВО-</w:t>
      </w:r>
      <w:r w:rsidRPr="00202F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Частных ИВДИВО-зданий Отец-Человек-Субъекта ИВАС Эмиля, 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Толмачёвой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И. о проведении занятия о Частных ИВДИВО-зданиях.</w:t>
      </w:r>
    </w:p>
    <w:p w:rsidR="002B0105" w:rsidRPr="00202FE3" w:rsidRDefault="001C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Вошли в глубину разработки Огня и Синтеза Аватаров 26 и 18 организаций ИВДИВО</w:t>
      </w:r>
    </w:p>
    <w:p w:rsidR="002B0105" w:rsidRPr="00202FE3" w:rsidRDefault="001C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Аватаресса ИВО Извечно-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-мг-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ИВДИВО-Развития Отец-Человек-Субъекта ИВАС Юлия ИВАС Кут Хуми, Гл. организации Праздничных мероприятий подразделения ИВДИВО Пастернак Эрна </w:t>
      </w:r>
      <w:r w:rsidRPr="00202FE3"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развернула в огне и синтезе ИВАС Юлия тему ИВДИВО-развитие и вошли в практику Синтеза Репликации ИВО</w:t>
      </w:r>
    </w:p>
    <w:p w:rsidR="002B0105" w:rsidRPr="00202FE3" w:rsidRDefault="001C2E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Аватаресса ИВО Извечно-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всеедино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>-мг-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ИВДИВО-Плана Синтеза ИВАС Яромира. Мертке Ирина </w:t>
      </w:r>
      <w:r w:rsidRPr="00202F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развернула в огне и синтезе ИВАС Яромира тему и практику 8 Синтезов 8 Частей 18 горизонта, Плана Синтеза ИВО.  </w:t>
      </w:r>
    </w:p>
    <w:p w:rsidR="002B0105" w:rsidRPr="00202FE3" w:rsidRDefault="002B010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0105" w:rsidRPr="00202FE3" w:rsidRDefault="001C2ED9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Решения</w:t>
      </w:r>
    </w:p>
    <w:p w:rsidR="002B0105" w:rsidRPr="00202FE3" w:rsidRDefault="001C2E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02FE3">
        <w:rPr>
          <w:rFonts w:ascii="Times New Roman" w:eastAsia="Times New Roman" w:hAnsi="Times New Roman" w:cs="Times New Roman"/>
          <w:sz w:val="24"/>
          <w:szCs w:val="24"/>
          <w:u w:val="single"/>
        </w:rPr>
        <w:t>месячных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взносах в ИВДИВО опционально по ниже </w:t>
      </w:r>
      <w:proofErr w:type="spellStart"/>
      <w:r w:rsidRPr="00202FE3">
        <w:rPr>
          <w:rFonts w:ascii="Times New Roman" w:eastAsia="Times New Roman" w:hAnsi="Times New Roman" w:cs="Times New Roman"/>
          <w:sz w:val="24"/>
          <w:szCs w:val="24"/>
        </w:rPr>
        <w:t>представленым</w:t>
      </w:r>
      <w:proofErr w:type="spell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пунктам, чтобы </w:t>
      </w:r>
      <w:r w:rsidRPr="00202FE3">
        <w:rPr>
          <w:rFonts w:ascii="Times New Roman" w:eastAsia="Times New Roman" w:hAnsi="Times New Roman" w:cs="Times New Roman"/>
          <w:sz w:val="24"/>
          <w:szCs w:val="24"/>
          <w:u w:val="single"/>
        </w:rPr>
        <w:t>месячные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благотворительные взносы для всех Должностно Полномочных Подразделения ИВДИВО Оснабрюк Германия   – 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40 Ед. Энергопотенциального взноса от Синтеза ИВО принимающих участие в лекциях/чтениях МФЧС; 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40 Ед. Энергопотенциального взноса для членов МЦ Спектрум</w:t>
      </w:r>
      <w:r w:rsidR="00202FE3">
        <w:rPr>
          <w:rFonts w:ascii="Times New Roman" w:eastAsia="Times New Roman" w:hAnsi="Times New Roman" w:cs="Times New Roman"/>
          <w:sz w:val="24"/>
          <w:szCs w:val="24"/>
        </w:rPr>
        <w:t xml:space="preserve"> которые кроме того делают 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>Членский взнос МЦ Спектрум минимум 60 Евро в год</w:t>
      </w:r>
    </w:p>
    <w:p w:rsidR="002B0105" w:rsidRPr="00202FE3" w:rsidRDefault="002B010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45 Ед. Энергопотенциального взноса для всех Должностно Полномочных Подразделения ИВДИВО Оснабрюк Германия не принимающих участие в лекциях/чтениях МФЧС</w:t>
      </w:r>
      <w:r w:rsidR="00202F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>не являющихся членом МЦ Спектрум;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</w:rPr>
        <w:t xml:space="preserve">Внесение благотворительного 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>Энергопотенциального взноса возможно в наличном и банковском расчёте. В случае банковского</w:t>
      </w:r>
      <w:r w:rsidR="00202FE3">
        <w:rPr>
          <w:rFonts w:ascii="Times New Roman" w:eastAsia="Times New Roman" w:hAnsi="Times New Roman" w:cs="Times New Roman"/>
          <w:sz w:val="24"/>
          <w:szCs w:val="24"/>
        </w:rPr>
        <w:t xml:space="preserve"> (или </w:t>
      </w:r>
      <w:proofErr w:type="gramStart"/>
      <w:r w:rsidR="00202FE3">
        <w:rPr>
          <w:rFonts w:ascii="Times New Roman" w:eastAsia="Times New Roman" w:hAnsi="Times New Roman" w:cs="Times New Roman"/>
          <w:sz w:val="24"/>
          <w:szCs w:val="24"/>
        </w:rPr>
        <w:t xml:space="preserve">наличного) </w:t>
      </w:r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расчёта</w:t>
      </w:r>
      <w:proofErr w:type="gramEnd"/>
      <w:r w:rsidRPr="00202FE3">
        <w:rPr>
          <w:rFonts w:ascii="Times New Roman" w:eastAsia="Times New Roman" w:hAnsi="Times New Roman" w:cs="Times New Roman"/>
          <w:sz w:val="24"/>
          <w:szCs w:val="24"/>
        </w:rPr>
        <w:t xml:space="preserve"> возможно получить уведомление от МЦ Спектрум  для отчёта в налоговой службе.</w:t>
      </w:r>
    </w:p>
    <w:p w:rsidR="002B0105" w:rsidRPr="00202FE3" w:rsidRDefault="001C2ED9">
      <w:pPr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202FE3">
        <w:rPr>
          <w:rFonts w:ascii="Times New Roman" w:eastAsia="Times New Roman" w:hAnsi="Times New Roman" w:cs="Times New Roman"/>
          <w:sz w:val="24"/>
          <w:szCs w:val="24"/>
        </w:rPr>
        <w:t>В случае тяжелой финансовой ситуации пишется заявление Главе Должностного Совета с просьбой уменьшения или освобождения от взноса, решение принимает Должностной Совет.</w:t>
      </w:r>
    </w:p>
    <w:p w:rsidR="002B0105" w:rsidRDefault="001C2ED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u w:val="single"/>
        </w:rPr>
      </w:pPr>
      <w:r w:rsidRPr="00202FE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единогласно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B0105" w:rsidRDefault="001C2ED9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проведении занятия по разработке Части ответственности Должностно Полномочного – Логика ИВО 07.03.24г. 16-18:00</w:t>
      </w:r>
    </w:p>
    <w:p w:rsidR="002B0105" w:rsidRDefault="001C2ED9">
      <w:pPr>
        <w:spacing w:after="0" w:line="276" w:lineRule="auto"/>
        <w:ind w:right="-284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Ответственная - Аватаресса ИВО Извечно-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всеедино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-мг-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ИВДИВО-полисов</w:t>
      </w:r>
    </w:p>
    <w:p w:rsidR="002B0105" w:rsidRDefault="001C2ED9">
      <w:pPr>
        <w:spacing w:after="0" w:line="276" w:lineRule="auto"/>
        <w:ind w:right="-284"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ИВАС Георга Тупотина Л  </w:t>
      </w:r>
    </w:p>
    <w:p w:rsidR="002B0105" w:rsidRDefault="002B0105">
      <w:pPr>
        <w:spacing w:after="0" w:line="276" w:lineRule="auto"/>
        <w:ind w:right="-284" w:firstLine="567"/>
        <w:jc w:val="right"/>
        <w:rPr>
          <w:color w:val="0070C0"/>
          <w:sz w:val="24"/>
          <w:szCs w:val="24"/>
        </w:rPr>
      </w:pPr>
    </w:p>
    <w:p w:rsidR="002B0105" w:rsidRPr="00202FE3" w:rsidRDefault="001C2ED9" w:rsidP="00202FE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2F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Составила </w:t>
      </w:r>
      <w:r w:rsidR="00202FE3" w:rsidRPr="00202F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основании представленных материалов </w:t>
      </w:r>
      <w:r w:rsidRPr="00202FE3">
        <w:rPr>
          <w:rFonts w:ascii="Times New Roman" w:eastAsia="Times New Roman" w:hAnsi="Times New Roman" w:cs="Times New Roman"/>
          <w:color w:val="000000"/>
          <w:sz w:val="20"/>
          <w:szCs w:val="20"/>
        </w:rPr>
        <w:t>ИВДИВО-Секретарь подразделения</w:t>
      </w:r>
      <w:r w:rsidRPr="00202FE3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02F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ИВДИВО 1984-х архетипов ИВДИВО Марина Игнатова </w:t>
      </w:r>
    </w:p>
    <w:p w:rsidR="002B0105" w:rsidRDefault="002B0105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105" w:rsidRDefault="001C2ED9">
      <w:pPr>
        <w:spacing w:line="276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0DC">
        <w:rPr>
          <w:rFonts w:ascii="Times New Roman" w:eastAsia="Times New Roman" w:hAnsi="Times New Roman" w:cs="Times New Roman"/>
          <w:sz w:val="24"/>
          <w:szCs w:val="24"/>
        </w:rPr>
        <w:t>Проверила: Аватаресса ИВО подразделения ИВДИВО Оснабрюк Германия ИВАС Кут Хуми, Гертнер Н.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105" w:rsidRDefault="002B0105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</w:rPr>
      </w:pPr>
    </w:p>
    <w:p w:rsidR="002B0105" w:rsidRDefault="002B0105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</w:rPr>
      </w:pPr>
    </w:p>
    <w:p w:rsidR="002B0105" w:rsidRDefault="002B0105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</w:rPr>
      </w:pPr>
    </w:p>
    <w:p w:rsidR="002B0105" w:rsidRDefault="002B0105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</w:rPr>
      </w:pPr>
    </w:p>
    <w:p w:rsidR="002B0105" w:rsidRDefault="002B0105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</w:rPr>
      </w:pPr>
    </w:p>
    <w:p w:rsidR="002B0105" w:rsidRDefault="002B0105">
      <w:pPr>
        <w:spacing w:after="0" w:line="276" w:lineRule="auto"/>
        <w:ind w:right="-284" w:firstLine="567"/>
        <w:jc w:val="both"/>
        <w:rPr>
          <w:rFonts w:ascii="Times New Roman" w:eastAsia="Times New Roman" w:hAnsi="Times New Roman" w:cs="Times New Roman"/>
        </w:rPr>
      </w:pPr>
      <w:bookmarkStart w:id="2" w:name="_30j0zll" w:colFirst="0" w:colLast="0"/>
      <w:bookmarkEnd w:id="2"/>
    </w:p>
    <w:sectPr w:rsidR="002B0105">
      <w:pgSz w:w="11906" w:h="16838"/>
      <w:pgMar w:top="709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A99"/>
    <w:multiLevelType w:val="multilevel"/>
    <w:tmpl w:val="250A3B2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726FC"/>
    <w:multiLevelType w:val="multilevel"/>
    <w:tmpl w:val="954E45F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906588"/>
    <w:multiLevelType w:val="multilevel"/>
    <w:tmpl w:val="BDD4F77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8743B7"/>
    <w:multiLevelType w:val="multilevel"/>
    <w:tmpl w:val="1D78063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369492E"/>
    <w:multiLevelType w:val="multilevel"/>
    <w:tmpl w:val="5B8A3D6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4CD788E"/>
    <w:multiLevelType w:val="multilevel"/>
    <w:tmpl w:val="70668B5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D41A81"/>
    <w:multiLevelType w:val="multilevel"/>
    <w:tmpl w:val="02A6D30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AC55A53"/>
    <w:multiLevelType w:val="multilevel"/>
    <w:tmpl w:val="B21E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CD7B17"/>
    <w:multiLevelType w:val="multilevel"/>
    <w:tmpl w:val="E626D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05"/>
    <w:rsid w:val="001C2ED9"/>
    <w:rsid w:val="00202FE3"/>
    <w:rsid w:val="002B0105"/>
    <w:rsid w:val="004F638F"/>
    <w:rsid w:val="005940DC"/>
    <w:rsid w:val="005D4C4E"/>
    <w:rsid w:val="009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338F"/>
  <w15:docId w15:val="{6F738AB2-246B-402C-86AD-8E9160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</cp:lastModifiedBy>
  <cp:revision>9</cp:revision>
  <dcterms:created xsi:type="dcterms:W3CDTF">2024-04-07T12:07:00Z</dcterms:created>
  <dcterms:modified xsi:type="dcterms:W3CDTF">2024-04-22T12:52:00Z</dcterms:modified>
</cp:coreProperties>
</file>